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FA" w:rsidRPr="003E2446" w:rsidRDefault="007262FA" w:rsidP="007262FA">
      <w:pPr>
        <w:pStyle w:val="HTML"/>
        <w:tabs>
          <w:tab w:val="clear" w:pos="2748"/>
          <w:tab w:val="clear" w:pos="3664"/>
          <w:tab w:val="left" w:pos="30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46">
        <w:rPr>
          <w:rFonts w:ascii="Times New Roman" w:hAnsi="Times New Roman" w:cs="Times New Roman"/>
          <w:b/>
          <w:sz w:val="28"/>
          <w:szCs w:val="28"/>
        </w:rPr>
        <w:t xml:space="preserve">Порядок регистрации </w:t>
      </w:r>
      <w:proofErr w:type="spellStart"/>
      <w:r w:rsidRPr="003E2446">
        <w:rPr>
          <w:rFonts w:ascii="Times New Roman" w:hAnsi="Times New Roman" w:cs="Times New Roman"/>
          <w:b/>
          <w:sz w:val="28"/>
          <w:szCs w:val="28"/>
        </w:rPr>
        <w:t>электролабораторий</w:t>
      </w:r>
      <w:proofErr w:type="spellEnd"/>
    </w:p>
    <w:p w:rsidR="007262FA" w:rsidRPr="003E2446" w:rsidRDefault="007262FA" w:rsidP="00FF44B7">
      <w:pPr>
        <w:spacing w:line="360" w:lineRule="auto"/>
        <w:ind w:left="-142" w:firstLine="708"/>
        <w:jc w:val="both"/>
        <w:rPr>
          <w:sz w:val="28"/>
          <w:szCs w:val="28"/>
        </w:rPr>
      </w:pPr>
    </w:p>
    <w:p w:rsidR="009A0018" w:rsidRPr="003E2446" w:rsidRDefault="009A0018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proofErr w:type="gramStart"/>
      <w:r w:rsidRPr="003E2446">
        <w:rPr>
          <w:sz w:val="28"/>
          <w:szCs w:val="28"/>
        </w:rPr>
        <w:t>Во исполнение абзаца третьего пункта 39.1 Правил по охране труда при эксплуатации электроустановок, утвержденных приказом Министерств</w:t>
      </w:r>
      <w:r w:rsidR="008861EB" w:rsidRPr="003E2446">
        <w:rPr>
          <w:sz w:val="28"/>
          <w:szCs w:val="28"/>
        </w:rPr>
        <w:t>а</w:t>
      </w:r>
      <w:r w:rsidRPr="003E2446">
        <w:rPr>
          <w:sz w:val="28"/>
          <w:szCs w:val="28"/>
        </w:rPr>
        <w:t xml:space="preserve"> труда и социальной защиты Российской Федерации от 15.12.2020 № 903н, зарегистрированным в Министерстве юстиции Российской Федерации 30.12.2020 № 61957, испытательные установки (электролаборатории) (далее – ЭТЛ) должны быть зарегистрированы в федеральном органе исполнительной власти, осуществляющем федеральный государственный энергетический надзор.</w:t>
      </w:r>
      <w:proofErr w:type="gramEnd"/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Заявление о регистрации </w:t>
      </w:r>
      <w:proofErr w:type="spellStart"/>
      <w:r w:rsidRPr="003E2446">
        <w:rPr>
          <w:sz w:val="28"/>
          <w:szCs w:val="28"/>
        </w:rPr>
        <w:t>электролаборатории</w:t>
      </w:r>
      <w:proofErr w:type="spellEnd"/>
      <w:r w:rsidRPr="003E2446">
        <w:rPr>
          <w:sz w:val="28"/>
          <w:szCs w:val="28"/>
        </w:rPr>
        <w:t xml:space="preserve"> (</w:t>
      </w:r>
      <w:r w:rsidR="00825C56" w:rsidRPr="003E2446">
        <w:rPr>
          <w:sz w:val="28"/>
          <w:szCs w:val="28"/>
        </w:rPr>
        <w:t>п</w:t>
      </w:r>
      <w:r w:rsidRPr="003E2446">
        <w:rPr>
          <w:sz w:val="28"/>
          <w:szCs w:val="28"/>
        </w:rPr>
        <w:t>риложение</w:t>
      </w:r>
      <w:r w:rsidR="00B06897" w:rsidRPr="003E2446">
        <w:rPr>
          <w:sz w:val="28"/>
          <w:szCs w:val="28"/>
        </w:rPr>
        <w:t xml:space="preserve"> 1)</w:t>
      </w:r>
      <w:r w:rsidR="00B06897" w:rsidRPr="003E2446">
        <w:rPr>
          <w:sz w:val="28"/>
          <w:szCs w:val="28"/>
        </w:rPr>
        <w:br/>
      </w:r>
      <w:r w:rsidRPr="003E2446">
        <w:rPr>
          <w:sz w:val="28"/>
          <w:szCs w:val="28"/>
        </w:rPr>
        <w:t xml:space="preserve">и прилагаемые к нему документы в день поступления регистрируются в Едином окне </w:t>
      </w:r>
      <w:r w:rsidR="00B06897" w:rsidRPr="003E2446">
        <w:rPr>
          <w:sz w:val="28"/>
          <w:szCs w:val="28"/>
        </w:rPr>
        <w:t>Донецкого управления Федеральной службы по экологическому, технологическому и атомному надзору</w:t>
      </w:r>
      <w:r w:rsidR="00B3498E" w:rsidRPr="003E2446">
        <w:rPr>
          <w:sz w:val="28"/>
          <w:szCs w:val="28"/>
        </w:rPr>
        <w:t xml:space="preserve"> (далее - Управление)</w:t>
      </w:r>
      <w:r w:rsidRPr="003E2446">
        <w:rPr>
          <w:sz w:val="28"/>
          <w:szCs w:val="28"/>
        </w:rPr>
        <w:t xml:space="preserve"> (283023, Донецкая Народная Республика, г. Донецк, просп. Павших Коммунаров, 102 Б).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Для принятия решения о регистрации ЭТЛ, в заявлении о регистрации ЭТЛ обязательно должно быть изложено ее назначение, с перечислением планируемых видов испытаний (измерений), указанных в </w:t>
      </w:r>
      <w:r w:rsidR="00825C56" w:rsidRPr="003E2446">
        <w:rPr>
          <w:sz w:val="28"/>
          <w:szCs w:val="28"/>
        </w:rPr>
        <w:t>п</w:t>
      </w:r>
      <w:r w:rsidRPr="003E2446">
        <w:rPr>
          <w:sz w:val="28"/>
          <w:szCs w:val="28"/>
        </w:rPr>
        <w:t xml:space="preserve">риложении 3, и прилагаемые к заявлению документы в соответствии с </w:t>
      </w:r>
      <w:r w:rsidR="00825C56" w:rsidRPr="003E2446">
        <w:rPr>
          <w:sz w:val="28"/>
          <w:szCs w:val="28"/>
        </w:rPr>
        <w:t>п</w:t>
      </w:r>
      <w:r w:rsidRPr="003E2446">
        <w:rPr>
          <w:sz w:val="28"/>
          <w:szCs w:val="28"/>
        </w:rPr>
        <w:t>риложениями 2, 4, 5.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Регистрация ЭТЛ проводится после ее обследования уполномоченными должностными лицами на основании акта комиссии, назначаемой Управлением, в срок, не превышающий 30 дней с даты регистрации заявления.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При поступлении заявления и документов на регистрацию ЭТЛ должностное лицо Отдела </w:t>
      </w:r>
      <w:r w:rsidR="00B069EB" w:rsidRPr="003E2446">
        <w:rPr>
          <w:sz w:val="28"/>
          <w:szCs w:val="28"/>
        </w:rPr>
        <w:t>предоставления государственных услуг, планирования, отчетности и документационного обеспечения</w:t>
      </w:r>
      <w:r w:rsidRPr="003E2446">
        <w:rPr>
          <w:sz w:val="28"/>
          <w:szCs w:val="28"/>
        </w:rPr>
        <w:t>, перенаправляет заявление и приложенные к нему документы в Отдел государственного энергетического надзора, надзора за гидротехническими сооружениями, тепловыми установками и сетями (далее - отдел).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Начальник отдела назначает ответственного исполнителя за рассмотрение представленной заявителем документации на соответствие её требованиям нормативных правовых актов Российской Федерации, в том числе «Инструкции </w:t>
      </w:r>
      <w:r w:rsidRPr="003E2446">
        <w:rPr>
          <w:sz w:val="28"/>
          <w:szCs w:val="28"/>
        </w:rPr>
        <w:lastRenderedPageBreak/>
        <w:t>о порядке допуска в эксплуатацию электроустановок для производства испытаний (измерений) – электролабораторий» (далее – Инструкция), введенной в действие информационным письмом Министерства энергетики Российской Федерации от 13.03.2001 № 32-01-04/55, «Правилам по охране труда при эксплуатации электроустановок, утвержденных приказом основании приказа Минтруда России от 15.12.2020 года N 903н, «Правилам работы с персоналом в организациях электроэнергетики Российской Федерации», утвержденных приказом Минэнерго России от 22.09.2020 № 796, «Правилам устройства электроустановок», «Правилам технической эксплуатации электроустановок потребителей электрической энергии», утвержденных приказом Минэнерго России 12.08.2022 № 811, «Правилам технической эксплуатации электрических станций и сетей Российской Федерации», утвержденных Приказом Минэнерго России от</w:t>
      </w:r>
      <w:r w:rsidR="00B3498E" w:rsidRPr="003E2446">
        <w:rPr>
          <w:sz w:val="28"/>
          <w:szCs w:val="28"/>
        </w:rPr>
        <w:t> </w:t>
      </w:r>
      <w:r w:rsidRPr="003E2446">
        <w:rPr>
          <w:sz w:val="28"/>
          <w:szCs w:val="28"/>
        </w:rPr>
        <w:t xml:space="preserve">04.10.2022 № 1070, ГОСТ ISO/IEC 17025-2019, введён в действие приказом </w:t>
      </w:r>
      <w:proofErr w:type="spellStart"/>
      <w:r w:rsidRPr="003E2446">
        <w:rPr>
          <w:sz w:val="28"/>
          <w:szCs w:val="28"/>
        </w:rPr>
        <w:t>Росстандарта</w:t>
      </w:r>
      <w:proofErr w:type="spellEnd"/>
      <w:r w:rsidRPr="003E2446">
        <w:rPr>
          <w:sz w:val="28"/>
          <w:szCs w:val="28"/>
        </w:rPr>
        <w:t xml:space="preserve"> от 15.07.2019 № 385-ст, ИУС 10-2019 «Инструкции по применению и испытанию средств защиты, используемых в электроустановках», утвержденной приказом Минэнерго России от 30.06.2003 № 261, на соответствие и достаточность испытательного оборудования и средств измерений заявленным видам испытаний и измерений, полноту эксплуатационной и организационно-распорядительной документации, достаточнос</w:t>
      </w:r>
      <w:r w:rsidR="00210D71" w:rsidRPr="003E2446">
        <w:rPr>
          <w:sz w:val="28"/>
          <w:szCs w:val="28"/>
        </w:rPr>
        <w:t>ть квалификации персонала и его </w:t>
      </w:r>
      <w:r w:rsidRPr="003E2446">
        <w:rPr>
          <w:sz w:val="28"/>
          <w:szCs w:val="28"/>
        </w:rPr>
        <w:t>готовность к</w:t>
      </w:r>
      <w:r w:rsidR="00B3498E" w:rsidRPr="003E2446">
        <w:rPr>
          <w:sz w:val="28"/>
          <w:szCs w:val="28"/>
        </w:rPr>
        <w:t xml:space="preserve"> </w:t>
      </w:r>
      <w:r w:rsidRPr="003E2446">
        <w:rPr>
          <w:sz w:val="28"/>
          <w:szCs w:val="28"/>
        </w:rPr>
        <w:t xml:space="preserve">эксплуатации электролабораторий, наличие и соответствие принципиальных электрических схем испытательных и измерительных станций, стендов и установок, заводских паспортов </w:t>
      </w:r>
      <w:r w:rsidR="00210D71" w:rsidRPr="003E2446">
        <w:rPr>
          <w:sz w:val="28"/>
          <w:szCs w:val="28"/>
        </w:rPr>
        <w:t>на испытательное оборудование и </w:t>
      </w:r>
      <w:r w:rsidRPr="003E2446">
        <w:rPr>
          <w:sz w:val="28"/>
          <w:szCs w:val="28"/>
        </w:rPr>
        <w:t>средства измерений, документов о</w:t>
      </w:r>
      <w:r w:rsidR="00B3498E" w:rsidRPr="003E2446">
        <w:rPr>
          <w:sz w:val="28"/>
          <w:szCs w:val="28"/>
        </w:rPr>
        <w:t xml:space="preserve"> </w:t>
      </w:r>
      <w:r w:rsidRPr="003E2446">
        <w:rPr>
          <w:sz w:val="28"/>
          <w:szCs w:val="28"/>
        </w:rPr>
        <w:t xml:space="preserve">поверке средств измерений, утвержденного </w:t>
      </w:r>
      <w:r w:rsidR="00B3498E" w:rsidRPr="003E2446">
        <w:rPr>
          <w:sz w:val="28"/>
          <w:szCs w:val="28"/>
        </w:rPr>
        <w:t>перечня</w:t>
      </w:r>
      <w:r w:rsidRPr="003E2446">
        <w:rPr>
          <w:sz w:val="28"/>
          <w:szCs w:val="28"/>
        </w:rPr>
        <w:t xml:space="preserve"> средств защиты и плакатов по безопасности.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При выявлении недостаточности представленных документов </w:t>
      </w:r>
      <w:r w:rsidRPr="003E2446">
        <w:rPr>
          <w:sz w:val="28"/>
          <w:szCs w:val="28"/>
        </w:rPr>
        <w:br/>
        <w:t>и (или) несоответствия их содержания установленным требованиям, документы возвращаются заявителю с письменным обоснованием, в котором перечисляются конкретные причины возврата. В этом случае обследование ЭТЛ не проводится.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При отсутствии замечаний к представленным документам начальник отдела, после положительного рассмотрения заявления о регистрации </w:t>
      </w:r>
      <w:r w:rsidRPr="003E2446">
        <w:rPr>
          <w:sz w:val="28"/>
          <w:szCs w:val="28"/>
        </w:rPr>
        <w:lastRenderedPageBreak/>
        <w:t>ЭТЛ</w:t>
      </w:r>
      <w:r w:rsidR="00210D71" w:rsidRPr="003E2446">
        <w:rPr>
          <w:sz w:val="28"/>
          <w:szCs w:val="28"/>
        </w:rPr>
        <w:t> </w:t>
      </w:r>
      <w:r w:rsidR="00B3498E" w:rsidRPr="003E2446">
        <w:rPr>
          <w:sz w:val="28"/>
          <w:szCs w:val="28"/>
        </w:rPr>
        <w:t>и </w:t>
      </w:r>
      <w:r w:rsidRPr="003E2446">
        <w:rPr>
          <w:sz w:val="28"/>
          <w:szCs w:val="28"/>
        </w:rPr>
        <w:t>прилагаемых документов, назначает</w:t>
      </w:r>
      <w:r w:rsidR="00B3498E" w:rsidRPr="003E2446">
        <w:rPr>
          <w:sz w:val="28"/>
          <w:szCs w:val="28"/>
        </w:rPr>
        <w:t xml:space="preserve"> ответственных исполнителей по </w:t>
      </w:r>
      <w:r w:rsidRPr="003E2446">
        <w:rPr>
          <w:sz w:val="28"/>
          <w:szCs w:val="28"/>
        </w:rPr>
        <w:t>обследованию ЭТЛ, которые согласовывают дату и время обследования с</w:t>
      </w:r>
      <w:r w:rsidR="00B3498E" w:rsidRPr="003E2446">
        <w:rPr>
          <w:sz w:val="28"/>
          <w:szCs w:val="28"/>
        </w:rPr>
        <w:t> </w:t>
      </w:r>
      <w:r w:rsidRPr="003E2446">
        <w:rPr>
          <w:sz w:val="28"/>
          <w:szCs w:val="28"/>
        </w:rPr>
        <w:t>заявителем. При осмотре ЭТЛ дополнительно представляются: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- приборы и испытательное оборудование, их заводские паспорта, оригиналы документов о поверке;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- средства защиты с оригиналами документов об их эксплуатационных испытаниях;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- инструкции (должностные, по охране труда);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- журналы (инструктажа, учета проверки знаний персонала, учета и содержания средств защиты);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- методики проведения испытаний (измерений) электрооборудования, электроустановок и средств защиты по заявленным видам работ;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Все копии представляемых документов должны быть заверены печатью (штампом) организации - владельца ЭТЛ (оригиналы документов представляются при осмотре ЭТЛ).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Прилагаемые к заявлению документы (за исключением методик проведения испытаний (измерений) электрооборудования, электроустановок и средств защиты по заявленным видам работ) не возвращ</w:t>
      </w:r>
      <w:r w:rsidR="00B3498E" w:rsidRPr="003E2446">
        <w:rPr>
          <w:sz w:val="28"/>
          <w:szCs w:val="28"/>
        </w:rPr>
        <w:t>аются и хранятся в Управлении в </w:t>
      </w:r>
      <w:r w:rsidRPr="003E2446">
        <w:rPr>
          <w:sz w:val="28"/>
          <w:szCs w:val="28"/>
        </w:rPr>
        <w:t>течение срока действия «Свидетельства о регистрации».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По результатам обследования оформляется Акт обследования электролаборатории, который утверждается начальником отдела, проводившего осмотр. В случае выявления нарушений при проведении обследования ЭТЛ ответственный исполнитель в Акте обследования электролаборатории указывает исчерпывающий перечень замечаний. 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Ответственный исполнитель после получения заявления и приложенных к нему документов, в том числе Акта обследования электролаборатории, с положительным заключением о готовности ЭТЛ к регистрации,</w:t>
      </w:r>
      <w:r w:rsidR="00210D71" w:rsidRPr="003E2446">
        <w:rPr>
          <w:sz w:val="28"/>
          <w:szCs w:val="28"/>
        </w:rPr>
        <w:t xml:space="preserve"> не позднее 30 </w:t>
      </w:r>
      <w:r w:rsidRPr="003E2446">
        <w:rPr>
          <w:sz w:val="28"/>
          <w:szCs w:val="28"/>
        </w:rPr>
        <w:t xml:space="preserve">дней с даты регистрации заявления в </w:t>
      </w:r>
      <w:r w:rsidR="00B3498E" w:rsidRPr="003E2446">
        <w:rPr>
          <w:sz w:val="28"/>
          <w:szCs w:val="28"/>
        </w:rPr>
        <w:t>Управлении</w:t>
      </w:r>
      <w:r w:rsidRPr="003E2446">
        <w:rPr>
          <w:sz w:val="28"/>
          <w:szCs w:val="28"/>
        </w:rPr>
        <w:t>, оформляет Свидетельство о</w:t>
      </w:r>
      <w:r w:rsidR="00210D71" w:rsidRPr="003E2446">
        <w:rPr>
          <w:sz w:val="28"/>
          <w:szCs w:val="28"/>
        </w:rPr>
        <w:t> </w:t>
      </w:r>
      <w:r w:rsidRPr="003E2446">
        <w:rPr>
          <w:sz w:val="28"/>
          <w:szCs w:val="28"/>
        </w:rPr>
        <w:t xml:space="preserve">регистрации электролаборатории (далее - Свидетельство). </w:t>
      </w:r>
      <w:r w:rsidR="00210D71" w:rsidRPr="003E2446">
        <w:rPr>
          <w:sz w:val="28"/>
          <w:szCs w:val="28"/>
        </w:rPr>
        <w:t>После оформления и </w:t>
      </w:r>
      <w:r w:rsidRPr="003E2446">
        <w:rPr>
          <w:sz w:val="28"/>
          <w:szCs w:val="28"/>
        </w:rPr>
        <w:t xml:space="preserve">подписания Свидетельства оригинал передается в </w:t>
      </w:r>
      <w:r w:rsidR="00B069EB" w:rsidRPr="003E2446">
        <w:rPr>
          <w:sz w:val="28"/>
          <w:szCs w:val="28"/>
        </w:rPr>
        <w:t xml:space="preserve">Отдел предоставления </w:t>
      </w:r>
      <w:r w:rsidR="00B069EB" w:rsidRPr="003E2446">
        <w:rPr>
          <w:sz w:val="28"/>
          <w:szCs w:val="28"/>
        </w:rPr>
        <w:lastRenderedPageBreak/>
        <w:t xml:space="preserve">государственных услуг, планирования, отчетности и документационного обеспечения </w:t>
      </w:r>
      <w:r w:rsidRPr="003E2446">
        <w:rPr>
          <w:sz w:val="28"/>
          <w:szCs w:val="28"/>
        </w:rPr>
        <w:t>для дальнейшей выдачи Свидетельства заявителю. Второй экземпляр Свидетельства остается в отделе.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Заявителю Свидетельство выдает назначенный ответственный специалист </w:t>
      </w:r>
      <w:r w:rsidR="00B069EB" w:rsidRPr="003E2446">
        <w:rPr>
          <w:sz w:val="28"/>
          <w:szCs w:val="28"/>
        </w:rPr>
        <w:t xml:space="preserve">Отдела предоставления государственных услуг, планирования, отчетности и документационного обеспечения </w:t>
      </w:r>
      <w:r w:rsidRPr="003E2446">
        <w:rPr>
          <w:sz w:val="28"/>
          <w:szCs w:val="28"/>
        </w:rPr>
        <w:t>по адресу: г. Донецк, просп. Павших Коммунаров, 102</w:t>
      </w:r>
      <w:proofErr w:type="gramStart"/>
      <w:r w:rsidRPr="003E2446">
        <w:rPr>
          <w:sz w:val="28"/>
          <w:szCs w:val="28"/>
        </w:rPr>
        <w:t xml:space="preserve"> Б</w:t>
      </w:r>
      <w:proofErr w:type="gramEnd"/>
      <w:r w:rsidRPr="003E2446">
        <w:rPr>
          <w:sz w:val="28"/>
          <w:szCs w:val="28"/>
        </w:rPr>
        <w:t xml:space="preserve">, о чем делает запись в журнале установленной формы, либо направляет почтовым отправлением (по согласованию). Свидетельство о регистрации электролаборатории выдается </w:t>
      </w:r>
      <w:r w:rsidR="00210D71" w:rsidRPr="003E2446">
        <w:rPr>
          <w:sz w:val="28"/>
          <w:szCs w:val="28"/>
        </w:rPr>
        <w:t>владельцам ЭТЛ при </w:t>
      </w:r>
      <w:r w:rsidRPr="003E2446">
        <w:rPr>
          <w:sz w:val="28"/>
          <w:szCs w:val="28"/>
        </w:rPr>
        <w:t xml:space="preserve">наличии документа, удостоверяющего личность, или иным лицам, которым предоставлено право </w:t>
      </w:r>
      <w:proofErr w:type="gramStart"/>
      <w:r w:rsidRPr="003E2446">
        <w:rPr>
          <w:sz w:val="28"/>
          <w:szCs w:val="28"/>
        </w:rPr>
        <w:t>действовать</w:t>
      </w:r>
      <w:proofErr w:type="gramEnd"/>
      <w:r w:rsidRPr="003E2446">
        <w:rPr>
          <w:sz w:val="28"/>
          <w:szCs w:val="28"/>
        </w:rPr>
        <w:t xml:space="preserve"> от имени этих юридических лиц (в том числе индивидуальных предпринимателей),</w:t>
      </w:r>
      <w:r w:rsidR="00210D71" w:rsidRPr="003E2446">
        <w:rPr>
          <w:sz w:val="28"/>
          <w:szCs w:val="28"/>
        </w:rPr>
        <w:t xml:space="preserve"> полномочия которых оформлены в </w:t>
      </w:r>
      <w:r w:rsidRPr="003E2446">
        <w:rPr>
          <w:sz w:val="28"/>
          <w:szCs w:val="28"/>
        </w:rPr>
        <w:t>соответствии с</w:t>
      </w:r>
      <w:r w:rsidR="00210D71" w:rsidRPr="003E2446">
        <w:rPr>
          <w:sz w:val="28"/>
          <w:szCs w:val="28"/>
        </w:rPr>
        <w:t xml:space="preserve"> </w:t>
      </w:r>
      <w:r w:rsidRPr="003E2446">
        <w:rPr>
          <w:sz w:val="28"/>
          <w:szCs w:val="28"/>
        </w:rPr>
        <w:t>требованиями гражданского законодательства Российской Федерации.</w:t>
      </w:r>
    </w:p>
    <w:p w:rsidR="00FF44B7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Регистрация ЭТЛ производится сроком на 3 года, а также при модернизации испытательного оборудования или изменении ее назначения. Сведения о зарегистрированных ЭТЛ размещаются на официальном сайте Управления. </w:t>
      </w:r>
    </w:p>
    <w:p w:rsidR="007262FA" w:rsidRPr="003E2446" w:rsidRDefault="00FF44B7" w:rsidP="00FF44B7">
      <w:pPr>
        <w:spacing w:line="360" w:lineRule="auto"/>
        <w:ind w:left="-142" w:firstLine="708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В случае изменения наименования юридического лица, без изменения ИНН, ОГРН, организация предоставляет в Управление оригинал ранее выданного свидетельства о</w:t>
      </w:r>
      <w:r w:rsidR="00210D71" w:rsidRPr="003E2446">
        <w:rPr>
          <w:sz w:val="28"/>
          <w:szCs w:val="28"/>
        </w:rPr>
        <w:t xml:space="preserve"> </w:t>
      </w:r>
      <w:r w:rsidRPr="003E2446">
        <w:rPr>
          <w:sz w:val="28"/>
          <w:szCs w:val="28"/>
        </w:rPr>
        <w:t>регистрации электролаборатории, заявление о внесении изменений в</w:t>
      </w:r>
      <w:r w:rsidR="00210D71" w:rsidRPr="003E2446">
        <w:rPr>
          <w:sz w:val="28"/>
          <w:szCs w:val="28"/>
        </w:rPr>
        <w:t xml:space="preserve"> </w:t>
      </w:r>
      <w:r w:rsidRPr="003E2446">
        <w:rPr>
          <w:sz w:val="28"/>
          <w:szCs w:val="28"/>
        </w:rPr>
        <w:t>свидетельство о регистрации электролаборатории, а также документы, подтверждающие произошедшие изменения.</w:t>
      </w:r>
    </w:p>
    <w:p w:rsidR="0024240C" w:rsidRPr="003E2446" w:rsidRDefault="0024240C">
      <w:pPr>
        <w:widowControl/>
        <w:spacing w:after="160" w:line="259" w:lineRule="auto"/>
        <w:rPr>
          <w:sz w:val="28"/>
          <w:szCs w:val="28"/>
        </w:rPr>
      </w:pPr>
      <w:r w:rsidRPr="003E2446">
        <w:rPr>
          <w:sz w:val="28"/>
          <w:szCs w:val="28"/>
        </w:rPr>
        <w:br w:type="page"/>
      </w:r>
    </w:p>
    <w:p w:rsidR="0024240C" w:rsidRPr="003E2446" w:rsidRDefault="0024240C" w:rsidP="0024240C">
      <w:pPr>
        <w:ind w:left="5670"/>
        <w:jc w:val="right"/>
        <w:rPr>
          <w:sz w:val="28"/>
          <w:szCs w:val="28"/>
        </w:rPr>
      </w:pPr>
      <w:r w:rsidRPr="003E2446">
        <w:rPr>
          <w:sz w:val="28"/>
          <w:szCs w:val="28"/>
        </w:rPr>
        <w:lastRenderedPageBreak/>
        <w:t>Приложение 1</w:t>
      </w:r>
    </w:p>
    <w:p w:rsidR="0024240C" w:rsidRPr="003E2446" w:rsidRDefault="0024240C" w:rsidP="0024240C">
      <w:pPr>
        <w:spacing w:line="324" w:lineRule="auto"/>
        <w:ind w:firstLine="567"/>
        <w:jc w:val="center"/>
        <w:rPr>
          <w:color w:val="000000"/>
          <w:sz w:val="28"/>
          <w:szCs w:val="28"/>
        </w:rPr>
      </w:pPr>
      <w:r w:rsidRPr="003E2446">
        <w:rPr>
          <w:sz w:val="28"/>
          <w:szCs w:val="28"/>
        </w:rPr>
        <w:t>(РЕКОМЕНДУЕМЫЙ ОБРАЗЕЦ)</w:t>
      </w:r>
    </w:p>
    <w:p w:rsidR="0024240C" w:rsidRPr="003E2446" w:rsidRDefault="0024240C" w:rsidP="0024240C">
      <w:pPr>
        <w:ind w:left="5670"/>
        <w:rPr>
          <w:color w:val="000000"/>
          <w:sz w:val="28"/>
          <w:szCs w:val="28"/>
        </w:rPr>
      </w:pPr>
      <w:r w:rsidRPr="003E244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4DC7" wp14:editId="08DE940D">
                <wp:simplePos x="0" y="0"/>
                <wp:positionH relativeFrom="column">
                  <wp:posOffset>2287905</wp:posOffset>
                </wp:positionH>
                <wp:positionV relativeFrom="paragraph">
                  <wp:posOffset>86995</wp:posOffset>
                </wp:positionV>
                <wp:extent cx="1263650" cy="884555"/>
                <wp:effectExtent l="11430" t="11430" r="1079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2FA" w:rsidRPr="004D6090" w:rsidRDefault="007262FA" w:rsidP="0024240C">
                            <w:pPr>
                              <w:jc w:val="center"/>
                            </w:pPr>
                            <w:r w:rsidRPr="004D6090">
                              <w:rPr>
                                <w:sz w:val="28"/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80.15pt;margin-top:6.85pt;width:99.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">
                <v:textbox>
                  <w:txbxContent>
                    <w:p w:rsidR="007262FA" w:rsidRPr="004D6090" w:rsidRDefault="007262FA" w:rsidP="0024240C">
                      <w:pPr>
                        <w:jc w:val="center"/>
                      </w:pPr>
                      <w:r w:rsidRPr="004D6090">
                        <w:rPr>
                          <w:sz w:val="28"/>
                        </w:rPr>
                        <w:t>Бланк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4240C" w:rsidRPr="003E2446" w:rsidRDefault="0024240C" w:rsidP="0024240C">
      <w:pPr>
        <w:ind w:left="5670"/>
        <w:rPr>
          <w:color w:val="000000"/>
          <w:sz w:val="28"/>
          <w:szCs w:val="28"/>
        </w:rPr>
      </w:pPr>
    </w:p>
    <w:p w:rsidR="0024240C" w:rsidRPr="003E2446" w:rsidRDefault="0024240C" w:rsidP="0024240C">
      <w:pPr>
        <w:ind w:left="5670"/>
        <w:rPr>
          <w:color w:val="000000"/>
          <w:sz w:val="28"/>
          <w:szCs w:val="28"/>
        </w:rPr>
      </w:pPr>
    </w:p>
    <w:p w:rsidR="0024240C" w:rsidRPr="003E2446" w:rsidRDefault="0024240C" w:rsidP="0024240C">
      <w:pPr>
        <w:ind w:left="5670"/>
        <w:rPr>
          <w:color w:val="000000"/>
          <w:sz w:val="28"/>
          <w:szCs w:val="28"/>
        </w:rPr>
      </w:pPr>
      <w:r w:rsidRPr="003E2446">
        <w:rPr>
          <w:color w:val="000000"/>
          <w:sz w:val="28"/>
          <w:szCs w:val="28"/>
        </w:rPr>
        <w:t xml:space="preserve">Руководителю </w:t>
      </w:r>
      <w:r w:rsidRPr="003E2446">
        <w:rPr>
          <w:color w:val="000000"/>
          <w:sz w:val="28"/>
          <w:szCs w:val="28"/>
        </w:rPr>
        <w:br/>
        <w:t xml:space="preserve">Донецкого управления Ростехнадзора </w:t>
      </w:r>
    </w:p>
    <w:p w:rsidR="0024240C" w:rsidRPr="003E2446" w:rsidRDefault="0024240C" w:rsidP="0024240C">
      <w:pPr>
        <w:ind w:left="5670"/>
        <w:rPr>
          <w:color w:val="000000"/>
          <w:sz w:val="28"/>
          <w:szCs w:val="2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4240C" w:rsidRPr="003E2446" w:rsidTr="007262FA">
        <w:tc>
          <w:tcPr>
            <w:tcW w:w="9924" w:type="dxa"/>
          </w:tcPr>
          <w:p w:rsidR="0024240C" w:rsidRPr="003E2446" w:rsidRDefault="0024240C" w:rsidP="007262FA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24240C" w:rsidRPr="003E2446" w:rsidTr="007262FA">
        <w:tc>
          <w:tcPr>
            <w:tcW w:w="9924" w:type="dxa"/>
          </w:tcPr>
          <w:p w:rsidR="0024240C" w:rsidRPr="003E2446" w:rsidRDefault="0024240C" w:rsidP="007262FA">
            <w:pPr>
              <w:jc w:val="center"/>
              <w:rPr>
                <w:b/>
                <w:sz w:val="28"/>
                <w:szCs w:val="28"/>
              </w:rPr>
            </w:pPr>
            <w:r w:rsidRPr="003E2446">
              <w:rPr>
                <w:b/>
                <w:sz w:val="28"/>
                <w:szCs w:val="28"/>
              </w:rPr>
              <w:t>ЗАЯВЛЕНИЕ</w:t>
            </w:r>
          </w:p>
          <w:p w:rsidR="0024240C" w:rsidRPr="003E2446" w:rsidRDefault="0024240C" w:rsidP="007262FA">
            <w:pPr>
              <w:jc w:val="center"/>
              <w:rPr>
                <w:b/>
                <w:sz w:val="28"/>
                <w:szCs w:val="28"/>
              </w:rPr>
            </w:pPr>
            <w:r w:rsidRPr="003E2446">
              <w:rPr>
                <w:b/>
                <w:sz w:val="28"/>
                <w:szCs w:val="28"/>
              </w:rPr>
              <w:t>о</w:t>
            </w:r>
            <w:r w:rsidRPr="003E2446">
              <w:rPr>
                <w:sz w:val="28"/>
                <w:szCs w:val="28"/>
              </w:rPr>
              <w:t xml:space="preserve"> </w:t>
            </w:r>
            <w:r w:rsidRPr="003E2446">
              <w:rPr>
                <w:b/>
                <w:sz w:val="28"/>
                <w:szCs w:val="28"/>
              </w:rPr>
              <w:t xml:space="preserve">регистрация электролаборатории </w:t>
            </w:r>
          </w:p>
        </w:tc>
      </w:tr>
      <w:tr w:rsidR="0024240C" w:rsidRPr="003E2446" w:rsidTr="007262FA">
        <w:tc>
          <w:tcPr>
            <w:tcW w:w="9924" w:type="dxa"/>
          </w:tcPr>
          <w:p w:rsidR="0024240C" w:rsidRPr="003E2446" w:rsidRDefault="0024240C" w:rsidP="007262FA">
            <w:pPr>
              <w:rPr>
                <w:sz w:val="28"/>
                <w:szCs w:val="28"/>
              </w:rPr>
            </w:pPr>
          </w:p>
        </w:tc>
      </w:tr>
      <w:tr w:rsidR="0024240C" w:rsidRPr="003E2446" w:rsidTr="007262FA">
        <w:tc>
          <w:tcPr>
            <w:tcW w:w="9924" w:type="dxa"/>
            <w:tcBorders>
              <w:bottom w:val="single" w:sz="4" w:space="0" w:color="auto"/>
            </w:tcBorders>
          </w:tcPr>
          <w:p w:rsidR="0024240C" w:rsidRPr="003E2446" w:rsidRDefault="0024240C" w:rsidP="007262FA">
            <w:pPr>
              <w:rPr>
                <w:sz w:val="28"/>
                <w:szCs w:val="28"/>
              </w:rPr>
            </w:pPr>
          </w:p>
        </w:tc>
      </w:tr>
      <w:tr w:rsidR="0024240C" w:rsidRPr="003E2446" w:rsidTr="007262FA">
        <w:tc>
          <w:tcPr>
            <w:tcW w:w="9924" w:type="dxa"/>
            <w:tcBorders>
              <w:top w:val="single" w:sz="4" w:space="0" w:color="auto"/>
            </w:tcBorders>
          </w:tcPr>
          <w:p w:rsidR="0024240C" w:rsidRPr="003E2446" w:rsidRDefault="0024240C" w:rsidP="007262F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2446">
              <w:rPr>
                <w:sz w:val="28"/>
                <w:szCs w:val="28"/>
                <w:vertAlign w:val="superscript"/>
              </w:rPr>
              <w:t>(полное, сокращенное наименование, организационно-правовая форма, ИНН.</w:t>
            </w:r>
            <w:r w:rsidRPr="003E2446">
              <w:rPr>
                <w:sz w:val="28"/>
                <w:szCs w:val="28"/>
              </w:rPr>
              <w:t xml:space="preserve"> </w:t>
            </w:r>
            <w:r w:rsidRPr="003E2446">
              <w:rPr>
                <w:sz w:val="28"/>
                <w:szCs w:val="28"/>
                <w:vertAlign w:val="superscript"/>
              </w:rPr>
              <w:t xml:space="preserve">Для предпринимателей: Ф.И.О. полностью, данные паспорта, </w:t>
            </w:r>
          </w:p>
          <w:p w:rsidR="0024240C" w:rsidRPr="003E2446" w:rsidRDefault="0024240C" w:rsidP="007262FA">
            <w:pPr>
              <w:jc w:val="center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  <w:vertAlign w:val="superscript"/>
              </w:rPr>
              <w:t>№ свидетельства о государственной регистрации)</w:t>
            </w:r>
          </w:p>
        </w:tc>
      </w:tr>
    </w:tbl>
    <w:tbl>
      <w:tblPr>
        <w:tblW w:w="9924" w:type="dxa"/>
        <w:tblInd w:w="-51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"/>
        <w:gridCol w:w="905"/>
        <w:gridCol w:w="1276"/>
        <w:gridCol w:w="1081"/>
        <w:gridCol w:w="338"/>
        <w:gridCol w:w="228"/>
        <w:gridCol w:w="339"/>
        <w:gridCol w:w="849"/>
        <w:gridCol w:w="1365"/>
        <w:gridCol w:w="567"/>
        <w:gridCol w:w="2835"/>
        <w:gridCol w:w="54"/>
      </w:tblGrid>
      <w:tr w:rsidR="0024240C" w:rsidRPr="003E2446" w:rsidTr="0024240C">
        <w:trPr>
          <w:trHeight w:val="20"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iCs/>
                <w:color w:val="000001"/>
                <w:sz w:val="28"/>
                <w:szCs w:val="28"/>
              </w:rPr>
            </w:pPr>
            <w:r w:rsidRPr="003E2446">
              <w:rPr>
                <w:color w:val="000000"/>
                <w:sz w:val="28"/>
                <w:szCs w:val="28"/>
              </w:rPr>
              <w:t>адрес юридический</w:t>
            </w:r>
          </w:p>
        </w:tc>
        <w:tc>
          <w:tcPr>
            <w:tcW w:w="7656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24240C" w:rsidRPr="003E2446" w:rsidRDefault="0024240C" w:rsidP="007262FA">
            <w:pPr>
              <w:pStyle w:val="FORMATTEXT"/>
              <w:rPr>
                <w:iCs/>
                <w:color w:val="000001"/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color w:val="000001"/>
                <w:sz w:val="28"/>
                <w:szCs w:val="28"/>
              </w:rPr>
            </w:pPr>
            <w:r w:rsidRPr="003E2446">
              <w:rPr>
                <w:iCs/>
                <w:color w:val="000001"/>
                <w:sz w:val="28"/>
                <w:szCs w:val="28"/>
              </w:rPr>
              <w:t>почтовый адрес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24240C" w:rsidRPr="003E2446" w:rsidRDefault="0024240C" w:rsidP="007262FA">
            <w:pPr>
              <w:pStyle w:val="FORMATTEXT"/>
              <w:rPr>
                <w:iCs/>
                <w:color w:val="000001"/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5103" w:type="dxa"/>
            <w:gridSpan w:val="8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iCs/>
                <w:color w:val="000001"/>
                <w:sz w:val="28"/>
                <w:szCs w:val="28"/>
              </w:rPr>
            </w:pPr>
            <w:r w:rsidRPr="003E2446">
              <w:rPr>
                <w:color w:val="000001"/>
                <w:sz w:val="28"/>
                <w:szCs w:val="28"/>
              </w:rPr>
              <w:t>ИНН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24240C" w:rsidRPr="003E2446" w:rsidRDefault="0024240C" w:rsidP="007262FA">
            <w:pPr>
              <w:pStyle w:val="FORMATTEXT"/>
              <w:rPr>
                <w:iCs/>
                <w:color w:val="000001"/>
                <w:sz w:val="28"/>
                <w:szCs w:val="28"/>
              </w:rPr>
            </w:pPr>
            <w:r w:rsidRPr="003E2446">
              <w:rPr>
                <w:iCs/>
                <w:color w:val="000001"/>
                <w:sz w:val="28"/>
                <w:szCs w:val="28"/>
              </w:rPr>
              <w:t>ОГРН</w:t>
            </w:r>
          </w:p>
        </w:tc>
      </w:tr>
      <w:tr w:rsidR="0024240C" w:rsidRPr="003E2446" w:rsidTr="0024240C">
        <w:trPr>
          <w:trHeight w:val="20"/>
        </w:trPr>
        <w:tc>
          <w:tcPr>
            <w:tcW w:w="5103" w:type="dxa"/>
            <w:gridSpan w:val="8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color w:val="000001"/>
                <w:sz w:val="28"/>
                <w:szCs w:val="28"/>
              </w:rPr>
            </w:pPr>
            <w:r w:rsidRPr="003E2446">
              <w:rPr>
                <w:color w:val="000001"/>
                <w:sz w:val="28"/>
                <w:szCs w:val="28"/>
              </w:rPr>
              <w:t>телефон</w:t>
            </w:r>
          </w:p>
        </w:tc>
        <w:tc>
          <w:tcPr>
            <w:tcW w:w="4821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24240C" w:rsidRPr="003E2446" w:rsidRDefault="0024240C" w:rsidP="007262FA">
            <w:pPr>
              <w:pStyle w:val="FORMATTEXT"/>
              <w:rPr>
                <w:color w:val="000001"/>
                <w:sz w:val="28"/>
                <w:szCs w:val="28"/>
              </w:rPr>
            </w:pPr>
            <w:r w:rsidRPr="003E2446">
              <w:rPr>
                <w:color w:val="000001"/>
                <w:sz w:val="28"/>
                <w:szCs w:val="28"/>
              </w:rPr>
              <w:t>факс</w:t>
            </w:r>
          </w:p>
        </w:tc>
      </w:tr>
      <w:tr w:rsidR="0024240C" w:rsidRPr="003E2446" w:rsidTr="0024240C">
        <w:trPr>
          <w:trHeight w:val="20"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iCs/>
                <w:color w:val="000001"/>
                <w:sz w:val="28"/>
                <w:szCs w:val="28"/>
              </w:rPr>
            </w:pPr>
            <w:r w:rsidRPr="003E2446">
              <w:rPr>
                <w:color w:val="000001"/>
                <w:sz w:val="28"/>
                <w:szCs w:val="28"/>
              </w:rPr>
              <w:t>электронная почта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24240C" w:rsidRPr="003E2446" w:rsidRDefault="0024240C" w:rsidP="007262FA">
            <w:pPr>
              <w:pStyle w:val="FORMATTEXT"/>
              <w:jc w:val="center"/>
              <w:rPr>
                <w:iCs/>
                <w:color w:val="000001"/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iCs/>
                <w:color w:val="000001"/>
                <w:sz w:val="28"/>
                <w:szCs w:val="28"/>
              </w:rPr>
            </w:pPr>
            <w:r w:rsidRPr="003E2446">
              <w:rPr>
                <w:color w:val="000001"/>
                <w:sz w:val="28"/>
                <w:szCs w:val="28"/>
              </w:rPr>
              <w:t>в лице</w:t>
            </w:r>
          </w:p>
        </w:tc>
        <w:tc>
          <w:tcPr>
            <w:tcW w:w="8932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iCs/>
                <w:color w:val="000001"/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color w:val="000001"/>
                <w:sz w:val="28"/>
                <w:szCs w:val="28"/>
                <w:vertAlign w:val="superscript"/>
              </w:rPr>
            </w:pPr>
            <w:r w:rsidRPr="003E2446">
              <w:rPr>
                <w:sz w:val="28"/>
                <w:szCs w:val="28"/>
                <w:vertAlign w:val="superscript"/>
              </w:rPr>
              <w:t>(Ф.И.О. должность руководителя, заявителя)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both"/>
              <w:rPr>
                <w:sz w:val="28"/>
                <w:szCs w:val="28"/>
                <w:vertAlign w:val="superscript"/>
              </w:rPr>
            </w:pPr>
            <w:r w:rsidRPr="003E2446">
              <w:rPr>
                <w:sz w:val="28"/>
                <w:szCs w:val="28"/>
              </w:rPr>
              <w:t>просит зарегистрировать электролабораторию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  <w:r w:rsidRPr="003E2446">
              <w:rPr>
                <w:sz w:val="28"/>
                <w:szCs w:val="28"/>
                <w:vertAlign w:val="superscript"/>
              </w:rPr>
              <w:t xml:space="preserve">вид электролаборатории (стационарная, передвижная. Класс напряжения: до     </w:t>
            </w:r>
            <w:proofErr w:type="spellStart"/>
            <w:r w:rsidRPr="003E2446">
              <w:rPr>
                <w:sz w:val="28"/>
                <w:szCs w:val="28"/>
                <w:vertAlign w:val="superscript"/>
              </w:rPr>
              <w:t>кВ</w:t>
            </w:r>
            <w:proofErr w:type="spellEnd"/>
            <w:r w:rsidRPr="003E2446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t>расположенную  по адресу: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bscript"/>
              </w:rPr>
            </w:pPr>
            <w:r w:rsidRPr="003E2446">
              <w:rPr>
                <w:sz w:val="28"/>
                <w:szCs w:val="28"/>
                <w:vertAlign w:val="subscript"/>
              </w:rPr>
              <w:t xml:space="preserve">(фактическое месторасположение электролаборатории, сведения о помещениях (собственные, арендуемые), соблюдение требований </w:t>
            </w:r>
            <w:r w:rsidRPr="003E2446">
              <w:rPr>
                <w:rStyle w:val="FontStyle11"/>
                <w:sz w:val="28"/>
                <w:szCs w:val="28"/>
                <w:vertAlign w:val="subscript"/>
              </w:rPr>
              <w:t>для мест хранения приборов, пригодных для размещения измерительных станций, стендов и установок</w:t>
            </w:r>
            <w:r w:rsidRPr="003E2446">
              <w:rPr>
                <w:sz w:val="28"/>
                <w:szCs w:val="28"/>
                <w:vertAlign w:val="subscript"/>
              </w:rPr>
              <w:t>)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ind w:firstLine="653"/>
              <w:jc w:val="both"/>
              <w:rPr>
                <w:color w:val="000000"/>
                <w:sz w:val="28"/>
                <w:szCs w:val="28"/>
              </w:rPr>
            </w:pPr>
          </w:p>
          <w:p w:rsidR="0024240C" w:rsidRPr="003E2446" w:rsidRDefault="0024240C" w:rsidP="007262FA">
            <w:pPr>
              <w:ind w:firstLine="653"/>
              <w:jc w:val="both"/>
              <w:rPr>
                <w:color w:val="000000"/>
                <w:sz w:val="28"/>
                <w:szCs w:val="28"/>
              </w:rPr>
            </w:pPr>
            <w:r w:rsidRPr="003E2446">
              <w:rPr>
                <w:color w:val="000000"/>
                <w:sz w:val="28"/>
                <w:szCs w:val="28"/>
              </w:rPr>
              <w:t>Обязуемся:</w:t>
            </w:r>
          </w:p>
          <w:p w:rsidR="0024240C" w:rsidRPr="003E2446" w:rsidRDefault="0024240C" w:rsidP="007262FA">
            <w:pPr>
              <w:ind w:firstLine="653"/>
              <w:jc w:val="both"/>
              <w:rPr>
                <w:sz w:val="28"/>
                <w:szCs w:val="28"/>
              </w:rPr>
            </w:pPr>
            <w:r w:rsidRPr="003E2446">
              <w:rPr>
                <w:color w:val="000000"/>
                <w:sz w:val="28"/>
                <w:szCs w:val="28"/>
              </w:rPr>
              <w:t xml:space="preserve">В случае </w:t>
            </w:r>
            <w:r w:rsidRPr="003E2446">
              <w:rPr>
                <w:sz w:val="28"/>
                <w:szCs w:val="28"/>
              </w:rPr>
              <w:t>модернизации испытательного оборудования или изменении ее назначения произвести регистрация электролабораторий.</w:t>
            </w:r>
          </w:p>
          <w:p w:rsidR="0024240C" w:rsidRPr="003E2446" w:rsidRDefault="0024240C" w:rsidP="007262FA">
            <w:pPr>
              <w:ind w:firstLine="653"/>
              <w:jc w:val="both"/>
              <w:rPr>
                <w:caps/>
                <w:color w:val="000000"/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t xml:space="preserve">В случае </w:t>
            </w:r>
            <w:r w:rsidRPr="003E2446">
              <w:rPr>
                <w:color w:val="000000"/>
                <w:sz w:val="28"/>
                <w:szCs w:val="28"/>
              </w:rPr>
              <w:t>изменения наименования или места нахождения</w:t>
            </w:r>
            <w:r w:rsidRPr="003E2446">
              <w:rPr>
                <w:sz w:val="28"/>
                <w:szCs w:val="28"/>
              </w:rPr>
              <w:t xml:space="preserve"> юридического лица</w:t>
            </w:r>
            <w:r w:rsidRPr="003E2446">
              <w:rPr>
                <w:color w:val="000000"/>
                <w:sz w:val="28"/>
                <w:szCs w:val="28"/>
              </w:rPr>
              <w:t>; изменения фамилии, имени, отчества или места жительства индивидуального предпринимателя; в пятнадцатидневный срок предоставить в Управление Уведомление с приложением документов, подтверждающих указанные изменения.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171" w:type="dxa"/>
              <w:bottom w:w="28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rPr>
                <w:color w:val="000001"/>
                <w:sz w:val="28"/>
                <w:szCs w:val="28"/>
              </w:rPr>
            </w:pPr>
            <w:r w:rsidRPr="003E2446">
              <w:rPr>
                <w:color w:val="000001"/>
                <w:sz w:val="28"/>
                <w:szCs w:val="28"/>
              </w:rPr>
              <w:t>Достоверность сведений в представленных документах подтверждаю.</w:t>
            </w: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</w:p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lastRenderedPageBreak/>
              <w:t>По результатам рассмотрения материалов просим Вас  Свидетельство вручить следующим способом:</w:t>
            </w:r>
          </w:p>
        </w:tc>
      </w:tr>
      <w:tr w:rsidR="0024240C" w:rsidRPr="003E2446" w:rsidTr="0024240C">
        <w:trPr>
          <w:trHeight w:val="20"/>
        </w:trPr>
        <w:tc>
          <w:tcPr>
            <w:tcW w:w="3687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lastRenderedPageBreak/>
              <w:t>-  в согласующем органе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3687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t>-  почтовым отправлением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rPr>
                <w:sz w:val="28"/>
                <w:szCs w:val="28"/>
              </w:rPr>
            </w:pPr>
          </w:p>
        </w:tc>
      </w:tr>
      <w:tr w:rsidR="0024240C" w:rsidRPr="003E2446" w:rsidTr="0024240C">
        <w:trPr>
          <w:trHeight w:val="20"/>
        </w:trPr>
        <w:tc>
          <w:tcPr>
            <w:tcW w:w="992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4240C" w:rsidRPr="003E2446" w:rsidRDefault="0024240C" w:rsidP="007262FA">
            <w:pPr>
              <w:pStyle w:val="FORMATTEXT"/>
              <w:ind w:left="142"/>
              <w:jc w:val="both"/>
              <w:rPr>
                <w:sz w:val="28"/>
                <w:szCs w:val="28"/>
              </w:rPr>
            </w:pPr>
          </w:p>
          <w:p w:rsidR="0024240C" w:rsidRPr="003E2446" w:rsidRDefault="0024240C" w:rsidP="007262FA">
            <w:pPr>
              <w:pStyle w:val="FORMATTEXT"/>
              <w:ind w:left="142"/>
              <w:jc w:val="both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t>В случае неявки за Свидетельством, в течение 3 дней с даты подписания, направить почтовым отправлением.</w:t>
            </w:r>
          </w:p>
        </w:tc>
      </w:tr>
      <w:tr w:rsidR="0024240C" w:rsidRPr="003E2446" w:rsidTr="0024240C">
        <w:trPr>
          <w:gridBefore w:val="1"/>
          <w:gridAfter w:val="1"/>
          <w:wBefore w:w="87" w:type="dxa"/>
          <w:wAfter w:w="54" w:type="dxa"/>
          <w:trHeight w:val="20"/>
        </w:trPr>
        <w:tc>
          <w:tcPr>
            <w:tcW w:w="9783" w:type="dxa"/>
            <w:gridSpan w:val="10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both"/>
              <w:rPr>
                <w:sz w:val="28"/>
                <w:szCs w:val="28"/>
              </w:rPr>
            </w:pPr>
          </w:p>
          <w:p w:rsidR="0024240C" w:rsidRPr="003E2446" w:rsidRDefault="0024240C" w:rsidP="007262FA">
            <w:pPr>
              <w:pStyle w:val="FORMATTEXT"/>
              <w:ind w:left="142"/>
              <w:jc w:val="both"/>
              <w:rPr>
                <w:sz w:val="28"/>
                <w:szCs w:val="28"/>
              </w:rPr>
            </w:pPr>
          </w:p>
          <w:p w:rsidR="0024240C" w:rsidRPr="003E2446" w:rsidRDefault="0024240C" w:rsidP="007262FA">
            <w:pPr>
              <w:pStyle w:val="FORMATTEXT"/>
              <w:ind w:left="142"/>
              <w:jc w:val="both"/>
              <w:rPr>
                <w:sz w:val="28"/>
                <w:szCs w:val="28"/>
              </w:rPr>
            </w:pPr>
            <w:r w:rsidRPr="003E2446">
              <w:rPr>
                <w:sz w:val="28"/>
                <w:szCs w:val="28"/>
              </w:rPr>
              <w:t xml:space="preserve">Копии документов для допуска в эксплуатацию электролаборатории согласно приложения, в </w:t>
            </w:r>
            <w:proofErr w:type="spellStart"/>
            <w:r w:rsidRPr="003E2446">
              <w:rPr>
                <w:sz w:val="28"/>
                <w:szCs w:val="28"/>
              </w:rPr>
              <w:t>количестве___________листов</w:t>
            </w:r>
            <w:proofErr w:type="spellEnd"/>
            <w:r w:rsidRPr="003E2446">
              <w:rPr>
                <w:sz w:val="28"/>
                <w:szCs w:val="28"/>
              </w:rPr>
              <w:t>, на электронном носителе___________</w:t>
            </w:r>
            <w:proofErr w:type="spellStart"/>
            <w:r w:rsidRPr="003E2446">
              <w:rPr>
                <w:sz w:val="28"/>
                <w:szCs w:val="28"/>
              </w:rPr>
              <w:t>шт</w:t>
            </w:r>
            <w:proofErr w:type="spellEnd"/>
            <w:r w:rsidRPr="003E2446">
              <w:rPr>
                <w:sz w:val="28"/>
                <w:szCs w:val="28"/>
              </w:rPr>
              <w:t>.</w:t>
            </w:r>
          </w:p>
        </w:tc>
      </w:tr>
      <w:tr w:rsidR="0024240C" w:rsidRPr="003E2446" w:rsidTr="0024240C">
        <w:trPr>
          <w:gridBefore w:val="1"/>
          <w:gridAfter w:val="1"/>
          <w:wBefore w:w="87" w:type="dxa"/>
          <w:wAfter w:w="54" w:type="dxa"/>
          <w:trHeight w:val="20"/>
        </w:trPr>
        <w:tc>
          <w:tcPr>
            <w:tcW w:w="9783" w:type="dxa"/>
            <w:gridSpan w:val="10"/>
            <w:tcBorders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4240C" w:rsidRPr="003E2446" w:rsidTr="0024240C">
        <w:trPr>
          <w:gridBefore w:val="1"/>
          <w:gridAfter w:val="1"/>
          <w:wBefore w:w="87" w:type="dxa"/>
          <w:wAfter w:w="54" w:type="dxa"/>
          <w:trHeight w:val="20"/>
        </w:trPr>
        <w:tc>
          <w:tcPr>
            <w:tcW w:w="9783" w:type="dxa"/>
            <w:gridSpan w:val="10"/>
            <w:tcBorders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4240C" w:rsidRPr="003E2446" w:rsidTr="0024240C">
        <w:trPr>
          <w:gridBefore w:val="1"/>
          <w:gridAfter w:val="1"/>
          <w:wBefore w:w="87" w:type="dxa"/>
          <w:wAfter w:w="54" w:type="dxa"/>
          <w:trHeight w:val="310"/>
        </w:trPr>
        <w:tc>
          <w:tcPr>
            <w:tcW w:w="3262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4240C" w:rsidRPr="003E2446" w:rsidTr="0024240C">
        <w:trPr>
          <w:gridBefore w:val="1"/>
          <w:gridAfter w:val="1"/>
          <w:wBefore w:w="87" w:type="dxa"/>
          <w:wAfter w:w="54" w:type="dxa"/>
          <w:trHeight w:val="310"/>
        </w:trPr>
        <w:tc>
          <w:tcPr>
            <w:tcW w:w="3262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3E2446">
              <w:rPr>
                <w:color w:val="000000"/>
                <w:sz w:val="28"/>
                <w:szCs w:val="28"/>
              </w:rPr>
              <w:t>(Должность руководителя)</w:t>
            </w:r>
          </w:p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24240C" w:rsidRPr="003E2446" w:rsidRDefault="0024240C" w:rsidP="007262FA">
            <w:pPr>
              <w:pStyle w:val="FORMATTEXT"/>
              <w:ind w:left="142"/>
              <w:jc w:val="right"/>
              <w:rPr>
                <w:sz w:val="28"/>
                <w:szCs w:val="28"/>
                <w:vertAlign w:val="superscript"/>
              </w:rPr>
            </w:pPr>
            <w:r w:rsidRPr="003E2446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3" w:type="dxa"/>
            <w:gridSpan w:val="3"/>
            <w:tcBorders>
              <w:left w:val="nil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  <w:r w:rsidRPr="003E2446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4240C" w:rsidRPr="003E2446" w:rsidRDefault="0024240C" w:rsidP="007262FA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  <w:r w:rsidRPr="003E2446">
              <w:rPr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24240C" w:rsidRPr="003E2446" w:rsidRDefault="0024240C" w:rsidP="0024240C">
      <w:pPr>
        <w:rPr>
          <w:sz w:val="28"/>
          <w:szCs w:val="28"/>
        </w:rPr>
      </w:pPr>
    </w:p>
    <w:p w:rsidR="00CB4B00" w:rsidRPr="003E2446" w:rsidRDefault="00CB4B00">
      <w:pPr>
        <w:widowControl/>
        <w:spacing w:after="160" w:line="259" w:lineRule="auto"/>
        <w:rPr>
          <w:sz w:val="28"/>
          <w:szCs w:val="28"/>
        </w:rPr>
      </w:pPr>
      <w:r w:rsidRPr="003E2446">
        <w:rPr>
          <w:sz w:val="28"/>
          <w:szCs w:val="28"/>
        </w:rPr>
        <w:br w:type="page"/>
      </w:r>
    </w:p>
    <w:p w:rsidR="00CB4B00" w:rsidRPr="003E2446" w:rsidRDefault="00B70D85" w:rsidP="00CB4B00">
      <w:pPr>
        <w:ind w:firstLine="709"/>
        <w:jc w:val="right"/>
        <w:rPr>
          <w:sz w:val="28"/>
          <w:szCs w:val="28"/>
        </w:rPr>
      </w:pPr>
      <w:bookmarkStart w:id="0" w:name="_Toc196626895"/>
      <w:r w:rsidRPr="003E2446">
        <w:rPr>
          <w:sz w:val="28"/>
          <w:szCs w:val="28"/>
        </w:rPr>
        <w:lastRenderedPageBreak/>
        <w:t>Приложение 2</w:t>
      </w:r>
    </w:p>
    <w:bookmarkEnd w:id="0"/>
    <w:p w:rsidR="00CB4B00" w:rsidRPr="003E2446" w:rsidRDefault="00CB4B00" w:rsidP="00CB4B00">
      <w:pPr>
        <w:keepNext/>
        <w:spacing w:before="120" w:after="120"/>
        <w:ind w:firstLine="709"/>
        <w:jc w:val="right"/>
        <w:outlineLvl w:val="2"/>
        <w:rPr>
          <w:b/>
          <w:caps/>
          <w:sz w:val="28"/>
          <w:szCs w:val="28"/>
        </w:rPr>
      </w:pPr>
    </w:p>
    <w:p w:rsidR="00CB4B00" w:rsidRPr="003E2446" w:rsidRDefault="00CB4B00" w:rsidP="00CB4B00">
      <w:pPr>
        <w:keepNext/>
        <w:spacing w:before="120" w:after="120"/>
        <w:ind w:firstLine="709"/>
        <w:jc w:val="center"/>
        <w:outlineLvl w:val="2"/>
        <w:rPr>
          <w:b/>
          <w:caps/>
          <w:sz w:val="28"/>
          <w:szCs w:val="28"/>
        </w:rPr>
      </w:pPr>
      <w:r w:rsidRPr="003E2446">
        <w:rPr>
          <w:b/>
          <w:caps/>
          <w:sz w:val="28"/>
          <w:szCs w:val="28"/>
        </w:rPr>
        <w:t xml:space="preserve">Перечень документов, прилагаемых к заявлению о регистрации электролаборатории </w:t>
      </w:r>
    </w:p>
    <w:p w:rsidR="00CB4B00" w:rsidRPr="003E2446" w:rsidRDefault="00CB4B00" w:rsidP="00CB4B00">
      <w:pPr>
        <w:ind w:firstLine="709"/>
        <w:jc w:val="both"/>
        <w:rPr>
          <w:sz w:val="28"/>
          <w:szCs w:val="28"/>
        </w:rPr>
      </w:pP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Положение об электролаборатории со структурной схемой административно-технической подчиненности лаборатории и персонала.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Виды и объем испытаний и измерений (приложение 3).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Сведения об образовании и квалификации работников электролаборатории (что окончил, когда, по какой специальности, стаж работы по специальности, в данной организации), копии документов. </w:t>
      </w:r>
      <w:r w:rsidRPr="003E2446">
        <w:rPr>
          <w:rStyle w:val="FontStyle11"/>
          <w:sz w:val="28"/>
          <w:szCs w:val="28"/>
        </w:rPr>
        <w:t>Копия протокола проверки знаний персонала лаборатории.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Акт проверки готовности электролаборатории к эксплуатации (составляется в свободной форме комиссией организации-владельца электролаборатории).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Принципиальные электрические схемы испытательных и измерительных станций, стендов и установок.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Заводские паспорта на испытательное оборудование и средства измерений.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Копии утвержденных методик проведения испытаний и измерений (определяющие цель проводимой работы; средства измерений и испытаний; необходимые для выполнения испытания; условия и правила безопасности при проведении измерений и испытаний; порядок подготовки проведения измерений и испытаний, а также обработки, анализа и оформления их результатов; образцы протоколов измерений и испытаний). Персонал электролаборатории должен быть ознакомлен с методиками.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Документы о поверке средств измерений (приложения 4, 5).</w:t>
      </w:r>
    </w:p>
    <w:p w:rsidR="00CB4B00" w:rsidRPr="003E2446" w:rsidRDefault="00CB4B00" w:rsidP="00CB4B00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Утвержденный перече</w:t>
      </w:r>
      <w:r w:rsidR="00882D2F" w:rsidRPr="003E2446">
        <w:rPr>
          <w:sz w:val="28"/>
          <w:szCs w:val="28"/>
        </w:rPr>
        <w:t>нь средств защиты и плакатов по </w:t>
      </w:r>
      <w:r w:rsidRPr="003E2446">
        <w:rPr>
          <w:sz w:val="28"/>
          <w:szCs w:val="28"/>
        </w:rPr>
        <w:t>безопасности.</w:t>
      </w:r>
    </w:p>
    <w:p w:rsidR="00CB4B00" w:rsidRPr="003E2446" w:rsidRDefault="00CB4B00" w:rsidP="00CB4B00">
      <w:pPr>
        <w:rPr>
          <w:sz w:val="28"/>
          <w:szCs w:val="28"/>
        </w:rPr>
      </w:pPr>
    </w:p>
    <w:p w:rsidR="000619BA" w:rsidRPr="003E2446" w:rsidRDefault="000619BA">
      <w:pPr>
        <w:widowControl/>
        <w:spacing w:after="160" w:line="259" w:lineRule="auto"/>
        <w:rPr>
          <w:sz w:val="28"/>
          <w:szCs w:val="28"/>
        </w:rPr>
      </w:pPr>
      <w:r w:rsidRPr="003E2446">
        <w:rPr>
          <w:sz w:val="28"/>
          <w:szCs w:val="28"/>
        </w:rPr>
        <w:br w:type="page"/>
      </w:r>
    </w:p>
    <w:p w:rsidR="000619BA" w:rsidRPr="003E2446" w:rsidRDefault="000619BA" w:rsidP="000619BA">
      <w:pPr>
        <w:ind w:firstLine="709"/>
        <w:jc w:val="right"/>
        <w:rPr>
          <w:sz w:val="28"/>
          <w:szCs w:val="28"/>
        </w:rPr>
      </w:pPr>
      <w:bookmarkStart w:id="1" w:name="_Toc196626898"/>
      <w:r w:rsidRPr="003E2446">
        <w:rPr>
          <w:sz w:val="28"/>
          <w:szCs w:val="28"/>
        </w:rPr>
        <w:lastRenderedPageBreak/>
        <w:t>Приложение 3</w:t>
      </w:r>
    </w:p>
    <w:bookmarkEnd w:id="1"/>
    <w:p w:rsidR="00B069EB" w:rsidRPr="003E2446" w:rsidRDefault="000619BA" w:rsidP="00B069EB">
      <w:pPr>
        <w:keepNext/>
        <w:spacing w:before="120" w:after="120"/>
        <w:jc w:val="center"/>
        <w:outlineLvl w:val="2"/>
        <w:rPr>
          <w:b/>
          <w:caps/>
          <w:sz w:val="28"/>
          <w:szCs w:val="28"/>
        </w:rPr>
      </w:pPr>
      <w:r w:rsidRPr="003E2446">
        <w:rPr>
          <w:b/>
          <w:caps/>
          <w:sz w:val="28"/>
          <w:szCs w:val="28"/>
        </w:rPr>
        <w:t xml:space="preserve">Перечень видов испытаний и измерений, </w:t>
      </w:r>
    </w:p>
    <w:p w:rsidR="000619BA" w:rsidRPr="003E2446" w:rsidRDefault="000619BA" w:rsidP="00B069EB">
      <w:pPr>
        <w:keepNext/>
        <w:spacing w:before="120" w:after="120"/>
        <w:jc w:val="center"/>
        <w:outlineLvl w:val="2"/>
        <w:rPr>
          <w:b/>
          <w:caps/>
          <w:sz w:val="28"/>
          <w:szCs w:val="28"/>
        </w:rPr>
      </w:pPr>
      <w:r w:rsidRPr="003E2446">
        <w:rPr>
          <w:b/>
          <w:caps/>
          <w:sz w:val="28"/>
          <w:szCs w:val="28"/>
        </w:rPr>
        <w:t>ВЫПОЛНЯЕМЫХ Электролабораторией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аппаратов, втори</w:t>
      </w:r>
      <w:r w:rsidR="00720752" w:rsidRPr="003E2446">
        <w:rPr>
          <w:sz w:val="28"/>
          <w:szCs w:val="28"/>
        </w:rPr>
        <w:t>чных цепей и электропроводки на </w:t>
      </w:r>
      <w:r w:rsidRPr="003E2446">
        <w:rPr>
          <w:sz w:val="28"/>
          <w:szCs w:val="28"/>
        </w:rPr>
        <w:t>напряжение до 1000В.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Измерение сопротивления заземляющих устройств (сопротивления растеканию электрического тока).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Измерение сопротивл</w:t>
      </w:r>
      <w:r w:rsidR="00720752" w:rsidRPr="003E2446">
        <w:rPr>
          <w:sz w:val="28"/>
          <w:szCs w:val="28"/>
        </w:rPr>
        <w:t>ения цепи между заземлителями и </w:t>
      </w:r>
      <w:r w:rsidRPr="003E2446">
        <w:rPr>
          <w:sz w:val="28"/>
          <w:szCs w:val="28"/>
        </w:rPr>
        <w:t>заземляемыми элементами электроустановки.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Измерение сопротивления изоляции.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Измерение полного сопротивления петли «фаза-нуль» (измерение тока короткого замыкания петли «фаза-нуль»).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Измерение удельного сопротивления грунта.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устройств защитного отключения.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Измерение напряжения прикосновения.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автоматических выключателей.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силовых трансформаторов до _____ </w:t>
      </w:r>
      <w:proofErr w:type="spellStart"/>
      <w:r w:rsidRPr="003E2446">
        <w:rPr>
          <w:sz w:val="28"/>
          <w:szCs w:val="28"/>
        </w:rPr>
        <w:t>кВА</w:t>
      </w:r>
      <w:proofErr w:type="spellEnd"/>
      <w:r w:rsidRPr="003E2446">
        <w:rPr>
          <w:sz w:val="28"/>
          <w:szCs w:val="28"/>
        </w:rPr>
        <w:t xml:space="preserve">, до 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силовых кабельных линий</w:t>
      </w:r>
      <w:r w:rsidR="00720752" w:rsidRPr="003E2446">
        <w:rPr>
          <w:sz w:val="28"/>
          <w:szCs w:val="28"/>
        </w:rPr>
        <w:t xml:space="preserve"> до _____ </w:t>
      </w:r>
      <w:proofErr w:type="spellStart"/>
      <w:r w:rsidR="00720752" w:rsidRPr="003E2446">
        <w:rPr>
          <w:sz w:val="28"/>
          <w:szCs w:val="28"/>
        </w:rPr>
        <w:t>кВ</w:t>
      </w:r>
      <w:proofErr w:type="spellEnd"/>
      <w:r w:rsidR="00720752" w:rsidRPr="003E2446">
        <w:rPr>
          <w:sz w:val="28"/>
          <w:szCs w:val="28"/>
        </w:rPr>
        <w:t xml:space="preserve"> (в т. ч. кабелей с </w:t>
      </w:r>
      <w:r w:rsidRPr="003E2446">
        <w:rPr>
          <w:sz w:val="28"/>
          <w:szCs w:val="28"/>
        </w:rPr>
        <w:t>изоляцией из сшитого полиэтилена).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воздушных линий электропередачи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сборных и соединительных шин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вводов и проходных изоляторов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масляных выключателей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вакуумных выключателей до ______ В.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</w:t>
      </w:r>
      <w:proofErr w:type="spellStart"/>
      <w:r w:rsidRPr="003E2446">
        <w:rPr>
          <w:sz w:val="28"/>
          <w:szCs w:val="28"/>
        </w:rPr>
        <w:t>элегазовых</w:t>
      </w:r>
      <w:proofErr w:type="spellEnd"/>
      <w:r w:rsidRPr="003E2446">
        <w:rPr>
          <w:sz w:val="28"/>
          <w:szCs w:val="28"/>
        </w:rPr>
        <w:t xml:space="preserve"> выключателей до ______ В.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токоограничивающих сухих реакторов до 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воздушных выключателей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выключателей нагрузки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предохранителей выше 1000 В.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разъединителей, короткозамыкателей и отделителей </w:t>
      </w:r>
      <w:r w:rsidRPr="003E2446">
        <w:rPr>
          <w:sz w:val="28"/>
          <w:szCs w:val="28"/>
        </w:rPr>
        <w:br/>
        <w:t xml:space="preserve">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вентильных разрядников и ограничителей перенапряжения до 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трубчатых разрядников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бумажно-масляных конденсаторов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измерительных трансформаторов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электродвигателей переменного тока до _____ </w:t>
      </w:r>
      <w:proofErr w:type="spellStart"/>
      <w:r w:rsidRPr="003E2446">
        <w:rPr>
          <w:sz w:val="28"/>
          <w:szCs w:val="28"/>
        </w:rPr>
        <w:t>кВ.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машин постоянного тока.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синхронн</w:t>
      </w:r>
      <w:r w:rsidR="00720752" w:rsidRPr="003E2446">
        <w:rPr>
          <w:sz w:val="28"/>
          <w:szCs w:val="28"/>
        </w:rPr>
        <w:t>ых генераторов, компенсаторов и </w:t>
      </w:r>
      <w:r w:rsidRPr="003E2446">
        <w:rPr>
          <w:sz w:val="28"/>
          <w:szCs w:val="28"/>
        </w:rPr>
        <w:t xml:space="preserve">коллекторных возбудителей до _____ </w:t>
      </w:r>
      <w:proofErr w:type="spellStart"/>
      <w:r w:rsidRPr="003E2446">
        <w:rPr>
          <w:sz w:val="28"/>
          <w:szCs w:val="28"/>
        </w:rPr>
        <w:t>кВА</w:t>
      </w:r>
      <w:proofErr w:type="spellEnd"/>
      <w:r w:rsidRPr="003E2446">
        <w:rPr>
          <w:sz w:val="28"/>
          <w:szCs w:val="28"/>
        </w:rPr>
        <w:t>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 xml:space="preserve">Испытание электродных котлов до _____ </w:t>
      </w:r>
      <w:proofErr w:type="spellStart"/>
      <w:r w:rsidRPr="003E2446">
        <w:rPr>
          <w:sz w:val="28"/>
          <w:szCs w:val="28"/>
        </w:rPr>
        <w:t>кВ</w:t>
      </w:r>
      <w:r w:rsidR="00720752" w:rsidRPr="003E2446">
        <w:rPr>
          <w:sz w:val="28"/>
          <w:szCs w:val="28"/>
        </w:rPr>
        <w:t>.</w:t>
      </w:r>
      <w:proofErr w:type="spellEnd"/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полупроводниковых преобразователей до _____ В</w:t>
      </w:r>
      <w:r w:rsidR="00720752" w:rsidRPr="003E2446">
        <w:rPr>
          <w:sz w:val="28"/>
          <w:szCs w:val="28"/>
        </w:rPr>
        <w:t>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трансформаторного масла (включая измерение пробивного напряжения)</w:t>
      </w:r>
      <w:r w:rsidR="00720752" w:rsidRPr="003E2446">
        <w:rPr>
          <w:sz w:val="28"/>
          <w:szCs w:val="28"/>
        </w:rPr>
        <w:t>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lastRenderedPageBreak/>
        <w:t>Испытание защитных средств, применяемых в ЭУ</w:t>
      </w:r>
      <w:r w:rsidR="00720752" w:rsidRPr="003E2446">
        <w:rPr>
          <w:sz w:val="28"/>
          <w:szCs w:val="28"/>
        </w:rPr>
        <w:t>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Испытание комплектных распределительных устройств внутренней и наружной установки</w:t>
      </w:r>
      <w:r w:rsidR="00720752" w:rsidRPr="003E2446">
        <w:rPr>
          <w:sz w:val="28"/>
          <w:szCs w:val="28"/>
        </w:rPr>
        <w:t>.</w:t>
      </w:r>
    </w:p>
    <w:p w:rsidR="000619BA" w:rsidRPr="003E2446" w:rsidRDefault="000619BA" w:rsidP="000619BA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Испытания устройств релейной защиты и автоматики и измерения во вторичных цепях электрооборудования</w:t>
      </w:r>
      <w:r w:rsidR="00720752" w:rsidRPr="003E2446">
        <w:rPr>
          <w:sz w:val="28"/>
          <w:szCs w:val="28"/>
        </w:rPr>
        <w:t>.</w:t>
      </w:r>
    </w:p>
    <w:p w:rsidR="00720752" w:rsidRPr="003E2446" w:rsidRDefault="00720752" w:rsidP="000619BA">
      <w:pPr>
        <w:ind w:firstLine="709"/>
        <w:jc w:val="both"/>
        <w:rPr>
          <w:sz w:val="28"/>
          <w:szCs w:val="28"/>
        </w:rPr>
      </w:pPr>
    </w:p>
    <w:p w:rsidR="000619BA" w:rsidRPr="003E2446" w:rsidRDefault="000619BA" w:rsidP="000619BA">
      <w:pPr>
        <w:ind w:firstLine="709"/>
        <w:jc w:val="both"/>
        <w:rPr>
          <w:sz w:val="28"/>
          <w:szCs w:val="28"/>
        </w:rPr>
      </w:pPr>
      <w:r w:rsidRPr="003E2446">
        <w:rPr>
          <w:sz w:val="28"/>
          <w:szCs w:val="28"/>
        </w:rPr>
        <w:t>Примечание: настоящий перечень не является исчерпывающим и может изменяться в зависимости от необх</w:t>
      </w:r>
      <w:r w:rsidR="00720752" w:rsidRPr="003E2446">
        <w:rPr>
          <w:sz w:val="28"/>
          <w:szCs w:val="28"/>
        </w:rPr>
        <w:t>одимости проведения измерений и </w:t>
      </w:r>
      <w:r w:rsidRPr="003E2446">
        <w:rPr>
          <w:sz w:val="28"/>
          <w:szCs w:val="28"/>
        </w:rPr>
        <w:t>испытаний в соответствии с требованиями нормативных актов и нормативных документов, относящихся к сфере дея</w:t>
      </w:r>
      <w:r w:rsidR="00720752" w:rsidRPr="003E2446">
        <w:rPr>
          <w:sz w:val="28"/>
          <w:szCs w:val="28"/>
        </w:rPr>
        <w:t>тельности Федеральной службы по </w:t>
      </w:r>
      <w:r w:rsidRPr="003E2446">
        <w:rPr>
          <w:sz w:val="28"/>
          <w:szCs w:val="28"/>
        </w:rPr>
        <w:t>экологическому, технологическому и атомному надзору.</w:t>
      </w:r>
    </w:p>
    <w:p w:rsidR="00DA6500" w:rsidRPr="003E2446" w:rsidRDefault="00DA6500">
      <w:pPr>
        <w:widowControl/>
        <w:spacing w:after="160" w:line="259" w:lineRule="auto"/>
        <w:rPr>
          <w:sz w:val="28"/>
          <w:szCs w:val="28"/>
        </w:rPr>
      </w:pPr>
      <w:r w:rsidRPr="003E2446">
        <w:rPr>
          <w:sz w:val="28"/>
          <w:szCs w:val="28"/>
        </w:rPr>
        <w:br w:type="page"/>
      </w:r>
    </w:p>
    <w:p w:rsidR="00DA6500" w:rsidRPr="003E2446" w:rsidRDefault="00DA6500" w:rsidP="00DA6500">
      <w:pPr>
        <w:pStyle w:val="a4"/>
        <w:ind w:firstLine="0"/>
        <w:jc w:val="both"/>
        <w:rPr>
          <w:sz w:val="24"/>
        </w:rPr>
        <w:sectPr w:rsidR="00DA6500" w:rsidRPr="003E2446" w:rsidSect="00B70D8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A6500" w:rsidRPr="003E2446" w:rsidRDefault="00F32A71" w:rsidP="00DA6500">
      <w:pPr>
        <w:ind w:left="567" w:hanging="567"/>
        <w:jc w:val="right"/>
        <w:rPr>
          <w:sz w:val="28"/>
          <w:szCs w:val="28"/>
        </w:rPr>
      </w:pPr>
      <w:r w:rsidRPr="003E2446">
        <w:rPr>
          <w:sz w:val="28"/>
          <w:szCs w:val="28"/>
        </w:rPr>
        <w:lastRenderedPageBreak/>
        <w:t xml:space="preserve"> </w:t>
      </w:r>
      <w:r w:rsidR="00DA6500" w:rsidRPr="003E2446">
        <w:rPr>
          <w:sz w:val="28"/>
          <w:szCs w:val="28"/>
        </w:rPr>
        <w:t>Приложение 4</w:t>
      </w:r>
    </w:p>
    <w:p w:rsidR="00DA6500" w:rsidRPr="003E2446" w:rsidRDefault="00DA6500" w:rsidP="00DA6500">
      <w:pPr>
        <w:pStyle w:val="a4"/>
        <w:ind w:firstLine="0"/>
        <w:jc w:val="both"/>
        <w:rPr>
          <w:sz w:val="24"/>
        </w:rPr>
      </w:pPr>
    </w:p>
    <w:p w:rsidR="00DA6500" w:rsidRPr="003E2446" w:rsidRDefault="00DA6500" w:rsidP="00DA6500">
      <w:pPr>
        <w:pStyle w:val="a4"/>
        <w:ind w:firstLine="0"/>
        <w:jc w:val="center"/>
      </w:pPr>
      <w:r w:rsidRPr="003E2446">
        <w:t>Сведения по оснащенности электролаборатории испытательным оборудованием</w:t>
      </w:r>
    </w:p>
    <w:p w:rsidR="00DA6500" w:rsidRPr="003E2446" w:rsidRDefault="00DA6500" w:rsidP="00DA6500">
      <w:pPr>
        <w:pStyle w:val="a4"/>
        <w:ind w:firstLine="0"/>
        <w:jc w:val="both"/>
        <w:rPr>
          <w:sz w:val="24"/>
        </w:rPr>
      </w:pPr>
    </w:p>
    <w:tbl>
      <w:tblPr>
        <w:tblW w:w="1478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96"/>
        <w:gridCol w:w="2424"/>
        <w:gridCol w:w="2120"/>
        <w:gridCol w:w="2066"/>
        <w:gridCol w:w="1725"/>
        <w:gridCol w:w="708"/>
        <w:gridCol w:w="1759"/>
        <w:gridCol w:w="1134"/>
        <w:gridCol w:w="2352"/>
      </w:tblGrid>
      <w:tr w:rsidR="00DA6500" w:rsidRPr="003E2446" w:rsidTr="00F32A71">
        <w:trPr>
          <w:trHeight w:val="1756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№ п/п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Наименование испытываемой продукции / Наименование видов испытаний и (или) определяемых характеристик (параметров) продукции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Наименование испытательного оборудования, тип (марка), зав. №, инвентарный №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Изготовитель, страна, город, предприятие, фирма, год выпуска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9A1A8B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6500" w:rsidRPr="003E2446" w:rsidRDefault="00DA6500" w:rsidP="00882D2F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Свидетельство об аттестации: номер документа об аттестации, периодичность, лет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Дата аттестации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Примечание</w:t>
            </w:r>
          </w:p>
        </w:tc>
      </w:tr>
      <w:tr w:rsidR="00DA6500" w:rsidRPr="003E2446" w:rsidTr="00F32A71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9</w:t>
            </w:r>
          </w:p>
        </w:tc>
      </w:tr>
      <w:tr w:rsidR="00DA6500" w:rsidRPr="003E2446" w:rsidTr="00F32A71"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A6500" w:rsidRPr="003E2446" w:rsidTr="00F32A7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DA6500" w:rsidRPr="003E2446" w:rsidRDefault="00DA6500" w:rsidP="00DA6500">
      <w:pPr>
        <w:ind w:left="567" w:hanging="567"/>
      </w:pPr>
    </w:p>
    <w:p w:rsidR="00DA6500" w:rsidRPr="003E2446" w:rsidRDefault="00DA6500" w:rsidP="00DA6500">
      <w:r w:rsidRPr="003E2446">
        <w:t xml:space="preserve"> </w:t>
      </w:r>
    </w:p>
    <w:p w:rsidR="00DA6500" w:rsidRPr="003E2446" w:rsidRDefault="00DA6500">
      <w:pPr>
        <w:widowControl/>
        <w:spacing w:after="160" w:line="259" w:lineRule="auto"/>
        <w:rPr>
          <w:sz w:val="28"/>
          <w:szCs w:val="28"/>
        </w:rPr>
      </w:pPr>
      <w:r w:rsidRPr="003E2446">
        <w:rPr>
          <w:sz w:val="28"/>
          <w:szCs w:val="28"/>
        </w:rPr>
        <w:br w:type="page"/>
      </w:r>
    </w:p>
    <w:p w:rsidR="00DA6500" w:rsidRPr="003E2446" w:rsidRDefault="00DA6500" w:rsidP="00DA6500">
      <w:pPr>
        <w:ind w:left="567" w:hanging="567"/>
        <w:jc w:val="right"/>
        <w:rPr>
          <w:sz w:val="28"/>
          <w:szCs w:val="28"/>
        </w:rPr>
      </w:pPr>
      <w:r w:rsidRPr="003E2446">
        <w:rPr>
          <w:sz w:val="28"/>
          <w:szCs w:val="28"/>
        </w:rPr>
        <w:lastRenderedPageBreak/>
        <w:t>Приложение 5</w:t>
      </w:r>
    </w:p>
    <w:p w:rsidR="00DA6500" w:rsidRPr="003E2446" w:rsidRDefault="00DA6500" w:rsidP="00DA6500">
      <w:pPr>
        <w:ind w:left="567" w:hanging="567"/>
        <w:rPr>
          <w:sz w:val="28"/>
          <w:szCs w:val="28"/>
        </w:rPr>
      </w:pPr>
    </w:p>
    <w:p w:rsidR="00DA6500" w:rsidRPr="003E2446" w:rsidRDefault="00DA6500" w:rsidP="00DA6500">
      <w:pPr>
        <w:pStyle w:val="0"/>
        <w:jc w:val="center"/>
        <w:rPr>
          <w:sz w:val="28"/>
          <w:szCs w:val="28"/>
        </w:rPr>
      </w:pPr>
      <w:r w:rsidRPr="003E2446">
        <w:rPr>
          <w:sz w:val="28"/>
          <w:szCs w:val="28"/>
        </w:rPr>
        <w:t xml:space="preserve">Сведения по оснащенности </w:t>
      </w:r>
      <w:r w:rsidRPr="003E2446">
        <w:rPr>
          <w:bCs/>
          <w:sz w:val="28"/>
          <w:szCs w:val="28"/>
        </w:rPr>
        <w:t>электролаборатории</w:t>
      </w:r>
      <w:r w:rsidRPr="003E2446">
        <w:rPr>
          <w:sz w:val="28"/>
          <w:szCs w:val="28"/>
        </w:rPr>
        <w:t xml:space="preserve"> средствами измерений</w:t>
      </w:r>
    </w:p>
    <w:p w:rsidR="00DA6500" w:rsidRPr="003E2446" w:rsidRDefault="00DA6500" w:rsidP="00DA6500">
      <w:pPr>
        <w:pStyle w:val="0"/>
      </w:pPr>
    </w:p>
    <w:tbl>
      <w:tblPr>
        <w:tblW w:w="14400" w:type="dxa"/>
        <w:tblInd w:w="90" w:type="dxa"/>
        <w:tblLook w:val="0000" w:firstRow="0" w:lastRow="0" w:firstColumn="0" w:lastColumn="0" w:noHBand="0" w:noVBand="0"/>
      </w:tblPr>
      <w:tblGrid>
        <w:gridCol w:w="495"/>
        <w:gridCol w:w="1886"/>
        <w:gridCol w:w="2313"/>
        <w:gridCol w:w="1973"/>
        <w:gridCol w:w="1599"/>
        <w:gridCol w:w="1287"/>
        <w:gridCol w:w="1433"/>
        <w:gridCol w:w="1606"/>
        <w:gridCol w:w="948"/>
        <w:gridCol w:w="860"/>
      </w:tblGrid>
      <w:tr w:rsidR="00DA6500" w:rsidRPr="003E2446" w:rsidTr="007262FA">
        <w:trPr>
          <w:trHeight w:val="525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Наименование определяемых (измеряемых) характеристик (параметров) продукции</w:t>
            </w:r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Наименование СИ, тип (марка), зав. №, год выпуска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Изготовитель (страна, город, предприятие, фирма)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Год ввода СИ в эксплуатацию, инвентарный №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Метрологические характеристики СИ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Свидетельство о поверке СИ, номер, тип клейма, срок действия, лет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Дата поверки СИ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Примечание</w:t>
            </w:r>
          </w:p>
        </w:tc>
      </w:tr>
      <w:tr w:rsidR="00DA6500" w:rsidRPr="003E2446" w:rsidTr="007262FA">
        <w:trPr>
          <w:trHeight w:val="106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Диапазон измерений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Класс точности, погрешность измерений</w:t>
            </w: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500" w:rsidRPr="003E2446" w:rsidRDefault="00DA6500" w:rsidP="007262FA">
            <w:pPr>
              <w:rPr>
                <w:sz w:val="22"/>
                <w:szCs w:val="22"/>
              </w:rPr>
            </w:pPr>
          </w:p>
        </w:tc>
      </w:tr>
      <w:tr w:rsidR="00DA6500" w:rsidRPr="003E2446" w:rsidTr="007262FA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10</w:t>
            </w:r>
          </w:p>
        </w:tc>
      </w:tr>
      <w:tr w:rsidR="00DA6500" w:rsidRPr="003E2446" w:rsidTr="007262FA">
        <w:trPr>
          <w:trHeight w:val="7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500" w:rsidRPr="003E2446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</w:tr>
      <w:tr w:rsidR="00DA6500" w:rsidRPr="0037015A" w:rsidTr="007262FA">
        <w:trPr>
          <w:trHeight w:val="7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  <w:r w:rsidRPr="003E2446">
              <w:rPr>
                <w:sz w:val="22"/>
                <w:szCs w:val="22"/>
              </w:rPr>
              <w:t>2</w:t>
            </w:r>
            <w:bookmarkStart w:id="2" w:name="_GoBack"/>
            <w:bookmarkEnd w:id="2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500" w:rsidRPr="0037015A" w:rsidRDefault="00DA6500" w:rsidP="007262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6500" w:rsidRPr="0037015A" w:rsidRDefault="00DA6500" w:rsidP="00DA6500">
      <w:pPr>
        <w:ind w:left="567" w:hanging="567"/>
      </w:pPr>
    </w:p>
    <w:p w:rsidR="0024240C" w:rsidRPr="000619BA" w:rsidRDefault="0024240C" w:rsidP="00FF44B7">
      <w:pPr>
        <w:spacing w:line="360" w:lineRule="auto"/>
        <w:ind w:left="-142" w:firstLine="708"/>
        <w:jc w:val="both"/>
        <w:rPr>
          <w:sz w:val="28"/>
          <w:szCs w:val="28"/>
        </w:rPr>
      </w:pPr>
    </w:p>
    <w:sectPr w:rsidR="0024240C" w:rsidRPr="000619BA" w:rsidSect="00B70D85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471AE"/>
    <w:multiLevelType w:val="hybridMultilevel"/>
    <w:tmpl w:val="78DAA170"/>
    <w:lvl w:ilvl="0" w:tplc="D0201B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438D4"/>
    <w:multiLevelType w:val="multilevel"/>
    <w:tmpl w:val="CDB635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E"/>
    <w:rsid w:val="000619BA"/>
    <w:rsid w:val="00210D71"/>
    <w:rsid w:val="0024240C"/>
    <w:rsid w:val="002F5722"/>
    <w:rsid w:val="003D5C42"/>
    <w:rsid w:val="003E2446"/>
    <w:rsid w:val="00504762"/>
    <w:rsid w:val="006D29AE"/>
    <w:rsid w:val="00720752"/>
    <w:rsid w:val="007262FA"/>
    <w:rsid w:val="00825C56"/>
    <w:rsid w:val="008450D2"/>
    <w:rsid w:val="00882D2F"/>
    <w:rsid w:val="008861EB"/>
    <w:rsid w:val="008C7E9E"/>
    <w:rsid w:val="009A0018"/>
    <w:rsid w:val="009A1A8B"/>
    <w:rsid w:val="00B06897"/>
    <w:rsid w:val="00B069EB"/>
    <w:rsid w:val="00B3498E"/>
    <w:rsid w:val="00B70D85"/>
    <w:rsid w:val="00C52127"/>
    <w:rsid w:val="00CB4B00"/>
    <w:rsid w:val="00DA6500"/>
    <w:rsid w:val="00F32A7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44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24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242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4240C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DA6500"/>
    <w:pPr>
      <w:widowControl/>
      <w:ind w:firstLine="510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A6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">
    <w:name w:val="Стиль Основной текст с отступом + По ширине Первая строка:  0 см"/>
    <w:basedOn w:val="a4"/>
    <w:rsid w:val="00DA6500"/>
    <w:pPr>
      <w:ind w:firstLine="0"/>
      <w:jc w:val="both"/>
    </w:pPr>
    <w:rPr>
      <w:sz w:val="24"/>
    </w:rPr>
  </w:style>
  <w:style w:type="paragraph" w:styleId="HTML">
    <w:name w:val="HTML Preformatted"/>
    <w:basedOn w:val="a"/>
    <w:link w:val="HTML0"/>
    <w:rsid w:val="00726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262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44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24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242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4240C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DA6500"/>
    <w:pPr>
      <w:widowControl/>
      <w:ind w:firstLine="510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A6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">
    <w:name w:val="Стиль Основной текст с отступом + По ширине Первая строка:  0 см"/>
    <w:basedOn w:val="a4"/>
    <w:rsid w:val="00DA6500"/>
    <w:pPr>
      <w:ind w:firstLine="0"/>
      <w:jc w:val="both"/>
    </w:pPr>
    <w:rPr>
      <w:sz w:val="24"/>
    </w:rPr>
  </w:style>
  <w:style w:type="paragraph" w:styleId="HTML">
    <w:name w:val="HTML Preformatted"/>
    <w:basedOn w:val="a"/>
    <w:link w:val="HTML0"/>
    <w:rsid w:val="00726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262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A5D8-1D80-4D98-8D67-D60C223B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2023-11-24T12:56:00Z</dcterms:created>
  <dcterms:modified xsi:type="dcterms:W3CDTF">2023-11-30T13:24:00Z</dcterms:modified>
</cp:coreProperties>
</file>